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4D69EF" w14:textId="77777777" w:rsidR="00B57D88" w:rsidRDefault="00B57D88" w:rsidP="00B57D88">
      <w:pPr>
        <w:shd w:val="clear" w:color="auto" w:fill="FFFFFF"/>
        <w:tabs>
          <w:tab w:val="left" w:pos="8235"/>
        </w:tabs>
        <w:spacing w:before="29"/>
        <w:ind w:left="-426"/>
        <w:jc w:val="center"/>
        <w:rPr>
          <w:rFonts w:asciiTheme="minorHAnsi" w:hAnsiTheme="minorHAnsi" w:cstheme="minorBidi"/>
          <w:lang w:val="uk-UA"/>
        </w:rPr>
      </w:pPr>
      <w:r>
        <w:rPr>
          <w:noProof/>
          <w:lang w:val="en-US" w:eastAsia="en-US"/>
        </w:rPr>
        <w:drawing>
          <wp:inline distT="0" distB="0" distL="0" distR="0" wp14:anchorId="5C583F30" wp14:editId="407D08A7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621" w:type="dxa"/>
        <w:tblLook w:val="01E0" w:firstRow="1" w:lastRow="1" w:firstColumn="1" w:lastColumn="1" w:noHBand="0" w:noVBand="0"/>
      </w:tblPr>
      <w:tblGrid>
        <w:gridCol w:w="9621"/>
      </w:tblGrid>
      <w:tr w:rsidR="00B57D88" w14:paraId="78FEA063" w14:textId="77777777" w:rsidTr="001D3B25">
        <w:trPr>
          <w:trHeight w:val="774"/>
        </w:trPr>
        <w:tc>
          <w:tcPr>
            <w:tcW w:w="9621" w:type="dxa"/>
            <w:hideMark/>
          </w:tcPr>
          <w:p w14:paraId="41E5E4CB" w14:textId="77777777" w:rsidR="00B57D88" w:rsidRDefault="00B57D88" w:rsidP="001D3B25">
            <w:pPr>
              <w:spacing w:line="254" w:lineRule="auto"/>
              <w:ind w:left="-180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</w:rPr>
              <w:t>С</w:t>
            </w:r>
            <w:r>
              <w:rPr>
                <w:b/>
                <w:sz w:val="32"/>
                <w:szCs w:val="32"/>
                <w:lang w:val="uk-UA"/>
              </w:rPr>
              <w:t xml:space="preserve">ЕЛИЩНА </w:t>
            </w:r>
            <w:r>
              <w:rPr>
                <w:b/>
                <w:sz w:val="32"/>
                <w:szCs w:val="32"/>
              </w:rPr>
              <w:t>РАДА</w:t>
            </w:r>
          </w:p>
          <w:p w14:paraId="2B871A09" w14:textId="77777777" w:rsidR="00B57D88" w:rsidRDefault="00B57D88" w:rsidP="001D3B25">
            <w:pPr>
              <w:spacing w:line="254" w:lineRule="auto"/>
              <w:ind w:left="-180"/>
              <w:jc w:val="center"/>
              <w:rPr>
                <w:rFonts w:asciiTheme="minorHAnsi" w:hAnsiTheme="minorHAnsi" w:cstheme="minorBidi"/>
                <w:b/>
                <w:sz w:val="28"/>
                <w:szCs w:val="28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7C1BDF2" wp14:editId="7EA0A721">
                      <wp:simplePos x="0" y="0"/>
                      <wp:positionH relativeFrom="column">
                        <wp:posOffset>99695</wp:posOffset>
                      </wp:positionH>
                      <wp:positionV relativeFrom="paragraph">
                        <wp:posOffset>229235</wp:posOffset>
                      </wp:positionV>
                      <wp:extent cx="5697855" cy="0"/>
                      <wp:effectExtent l="0" t="19050" r="55245" b="38100"/>
                      <wp:wrapNone/>
                      <wp:docPr id="3" name="Прямая соединительная 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697855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B0D6195" id="Прямая соединительная линия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.85pt,18.05pt" to="456.5pt,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" strokeweight="1.59mm"/>
                  </w:pict>
                </mc:Fallback>
              </mc:AlternateContent>
            </w:r>
            <w:r>
              <w:rPr>
                <w:b/>
                <w:sz w:val="32"/>
                <w:szCs w:val="32"/>
              </w:rPr>
              <w:t>ВИШГОРОДСЬКОГОРАЙОНУ КИЇВСЬКОЇ ОБЛАСТІ</w:t>
            </w:r>
          </w:p>
        </w:tc>
      </w:tr>
    </w:tbl>
    <w:p w14:paraId="6E39CCD2" w14:textId="1E711ACE" w:rsidR="00B57D88" w:rsidRDefault="006C5F02" w:rsidP="00B57D88">
      <w:pPr>
        <w:ind w:left="-284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</w:t>
      </w:r>
      <w:r w:rsidR="00E751E0" w:rsidRPr="00CB0FF6">
        <w:rPr>
          <w:b/>
          <w:sz w:val="28"/>
          <w:szCs w:val="28"/>
          <w:lang w:val="uk-UA"/>
        </w:rPr>
        <w:t>2</w:t>
      </w:r>
      <w:r w:rsidR="00B2177E">
        <w:rPr>
          <w:b/>
          <w:sz w:val="28"/>
          <w:szCs w:val="28"/>
          <w:lang w:val="uk-UA"/>
        </w:rPr>
        <w:t>1</w:t>
      </w:r>
      <w:r w:rsidR="002830F7">
        <w:rPr>
          <w:b/>
          <w:sz w:val="28"/>
          <w:szCs w:val="28"/>
          <w:lang w:val="uk-UA"/>
        </w:rPr>
        <w:t xml:space="preserve"> сесі</w:t>
      </w:r>
      <w:r>
        <w:rPr>
          <w:b/>
          <w:sz w:val="28"/>
          <w:szCs w:val="28"/>
          <w:lang w:val="uk-UA"/>
        </w:rPr>
        <w:t>я</w:t>
      </w:r>
      <w:r w:rsidR="00B57D88">
        <w:rPr>
          <w:b/>
          <w:sz w:val="28"/>
          <w:szCs w:val="28"/>
          <w:lang w:val="uk-UA"/>
        </w:rPr>
        <w:t xml:space="preserve"> </w:t>
      </w:r>
      <w:r w:rsidR="00B57D88">
        <w:rPr>
          <w:b/>
          <w:sz w:val="28"/>
          <w:szCs w:val="28"/>
          <w:lang w:val="en-US"/>
        </w:rPr>
        <w:t>VIII</w:t>
      </w:r>
      <w:r w:rsidR="00B57D88">
        <w:rPr>
          <w:b/>
          <w:sz w:val="28"/>
          <w:szCs w:val="28"/>
          <w:lang w:val="uk-UA"/>
        </w:rPr>
        <w:t xml:space="preserve"> скликання</w:t>
      </w:r>
      <w:r>
        <w:rPr>
          <w:b/>
          <w:sz w:val="28"/>
          <w:szCs w:val="28"/>
          <w:lang w:val="uk-UA"/>
        </w:rPr>
        <w:t xml:space="preserve"> </w:t>
      </w:r>
    </w:p>
    <w:p w14:paraId="18DAD1EE" w14:textId="77777777" w:rsidR="00AA394A" w:rsidRDefault="00AA394A" w:rsidP="00AA394A">
      <w:pPr>
        <w:shd w:val="clear" w:color="auto" w:fill="FFFFFF"/>
        <w:spacing w:before="29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                                    </w:t>
      </w:r>
    </w:p>
    <w:p w14:paraId="7AD8C859" w14:textId="5459D6B4" w:rsidR="00B57D88" w:rsidRDefault="00AA394A" w:rsidP="00AA394A">
      <w:pPr>
        <w:shd w:val="clear" w:color="auto" w:fill="FFFFFF"/>
        <w:spacing w:before="29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                                             </w:t>
      </w:r>
      <w:r w:rsidR="006C5F02">
        <w:rPr>
          <w:b/>
          <w:bCs/>
          <w:sz w:val="28"/>
          <w:szCs w:val="28"/>
          <w:lang w:val="uk-UA"/>
        </w:rPr>
        <w:t xml:space="preserve">      </w:t>
      </w:r>
      <w:r w:rsidR="00413A5E">
        <w:rPr>
          <w:b/>
          <w:bCs/>
          <w:sz w:val="28"/>
          <w:szCs w:val="28"/>
          <w:lang w:val="uk-UA"/>
        </w:rPr>
        <w:t xml:space="preserve"> </w:t>
      </w:r>
      <w:r w:rsidR="006C5F02">
        <w:rPr>
          <w:b/>
          <w:bCs/>
          <w:sz w:val="28"/>
          <w:szCs w:val="28"/>
          <w:lang w:val="uk-UA"/>
        </w:rPr>
        <w:t xml:space="preserve">  </w:t>
      </w:r>
      <w:r w:rsidR="00255859">
        <w:rPr>
          <w:b/>
          <w:bCs/>
          <w:sz w:val="28"/>
          <w:szCs w:val="28"/>
          <w:lang w:val="uk-UA"/>
        </w:rPr>
        <w:t>РІШЕННЯ</w:t>
      </w:r>
      <w:r w:rsidR="006C5F02">
        <w:rPr>
          <w:b/>
          <w:bCs/>
          <w:sz w:val="28"/>
          <w:szCs w:val="28"/>
          <w:lang w:val="uk-UA"/>
        </w:rPr>
        <w:t xml:space="preserve">     </w:t>
      </w:r>
      <w:r w:rsidR="00CB0FF6">
        <w:rPr>
          <w:b/>
          <w:bCs/>
          <w:sz w:val="28"/>
          <w:szCs w:val="28"/>
          <w:lang w:val="uk-UA"/>
        </w:rPr>
        <w:t xml:space="preserve">                                </w:t>
      </w:r>
      <w:r w:rsidR="006C5F02">
        <w:rPr>
          <w:b/>
          <w:bCs/>
          <w:sz w:val="28"/>
          <w:szCs w:val="28"/>
          <w:lang w:val="uk-UA"/>
        </w:rPr>
        <w:t xml:space="preserve">                      </w:t>
      </w:r>
    </w:p>
    <w:p w14:paraId="698AF8C3" w14:textId="12D883FA" w:rsidR="00B57D88" w:rsidRDefault="00B57D88" w:rsidP="00B57D88">
      <w:pPr>
        <w:tabs>
          <w:tab w:val="left" w:pos="4185"/>
        </w:tabs>
        <w:jc w:val="center"/>
        <w:rPr>
          <w:b/>
          <w:bCs/>
          <w:sz w:val="28"/>
          <w:szCs w:val="28"/>
          <w:lang w:val="uk-UA"/>
        </w:rPr>
      </w:pPr>
      <w:r w:rsidRPr="00CB0FF6">
        <w:rPr>
          <w:b/>
          <w:bCs/>
          <w:sz w:val="28"/>
          <w:szCs w:val="28"/>
          <w:lang w:val="uk-UA"/>
        </w:rPr>
        <w:t>Про</w:t>
      </w:r>
      <w:r w:rsidR="009B1B36">
        <w:rPr>
          <w:b/>
          <w:bCs/>
          <w:sz w:val="28"/>
          <w:szCs w:val="28"/>
          <w:lang w:val="uk-UA"/>
        </w:rPr>
        <w:t xml:space="preserve"> затвердження протоколу про результати електронного </w:t>
      </w:r>
      <w:r w:rsidR="00F93F4B">
        <w:rPr>
          <w:b/>
          <w:bCs/>
          <w:sz w:val="28"/>
          <w:szCs w:val="28"/>
          <w:lang w:val="uk-UA"/>
        </w:rPr>
        <w:t>аукціон</w:t>
      </w:r>
      <w:r w:rsidR="009B1B36">
        <w:rPr>
          <w:b/>
          <w:bCs/>
          <w:sz w:val="28"/>
          <w:szCs w:val="28"/>
          <w:lang w:val="uk-UA"/>
        </w:rPr>
        <w:t xml:space="preserve">у та передачу </w:t>
      </w:r>
      <w:r w:rsidR="00760353">
        <w:rPr>
          <w:b/>
          <w:bCs/>
          <w:sz w:val="28"/>
          <w:szCs w:val="28"/>
          <w:lang w:val="uk-UA"/>
        </w:rPr>
        <w:t xml:space="preserve">частини </w:t>
      </w:r>
      <w:r w:rsidR="00C71CA9">
        <w:rPr>
          <w:b/>
          <w:bCs/>
          <w:sz w:val="28"/>
          <w:szCs w:val="28"/>
          <w:lang w:val="uk-UA"/>
        </w:rPr>
        <w:t xml:space="preserve">приміщення </w:t>
      </w:r>
      <w:r w:rsidR="00760353">
        <w:rPr>
          <w:b/>
          <w:bCs/>
          <w:sz w:val="28"/>
          <w:szCs w:val="28"/>
          <w:lang w:val="uk-UA"/>
        </w:rPr>
        <w:t>Центру комплексного обслуговування (магазину)</w:t>
      </w:r>
      <w:r w:rsidR="009315A8">
        <w:rPr>
          <w:b/>
          <w:bCs/>
          <w:sz w:val="28"/>
          <w:szCs w:val="28"/>
          <w:lang w:val="uk-UA"/>
        </w:rPr>
        <w:t xml:space="preserve"> </w:t>
      </w:r>
      <w:r w:rsidR="00F67883">
        <w:rPr>
          <w:b/>
          <w:bCs/>
          <w:sz w:val="28"/>
          <w:szCs w:val="28"/>
          <w:lang w:val="uk-UA"/>
        </w:rPr>
        <w:t xml:space="preserve">по </w:t>
      </w:r>
      <w:proofErr w:type="spellStart"/>
      <w:r w:rsidR="00F67883">
        <w:rPr>
          <w:b/>
          <w:bCs/>
          <w:sz w:val="28"/>
          <w:szCs w:val="28"/>
          <w:lang w:val="uk-UA"/>
        </w:rPr>
        <w:t>вул.</w:t>
      </w:r>
      <w:r w:rsidR="002C290C">
        <w:rPr>
          <w:b/>
          <w:bCs/>
          <w:sz w:val="28"/>
          <w:szCs w:val="28"/>
          <w:lang w:val="uk-UA"/>
        </w:rPr>
        <w:t>Фастова</w:t>
      </w:r>
      <w:proofErr w:type="spellEnd"/>
      <w:r w:rsidR="002C290C">
        <w:rPr>
          <w:b/>
          <w:bCs/>
          <w:sz w:val="28"/>
          <w:szCs w:val="28"/>
          <w:lang w:val="uk-UA"/>
        </w:rPr>
        <w:t xml:space="preserve">, 26-А </w:t>
      </w:r>
      <w:r w:rsidR="00F67883">
        <w:rPr>
          <w:b/>
          <w:bCs/>
          <w:sz w:val="28"/>
          <w:szCs w:val="28"/>
          <w:lang w:val="uk-UA"/>
        </w:rPr>
        <w:t xml:space="preserve">в </w:t>
      </w:r>
      <w:proofErr w:type="spellStart"/>
      <w:r w:rsidR="00F67883">
        <w:rPr>
          <w:b/>
          <w:bCs/>
          <w:sz w:val="28"/>
          <w:szCs w:val="28"/>
          <w:lang w:val="uk-UA"/>
        </w:rPr>
        <w:t>с.</w:t>
      </w:r>
      <w:r w:rsidR="002C290C">
        <w:rPr>
          <w:b/>
          <w:bCs/>
          <w:sz w:val="28"/>
          <w:szCs w:val="28"/>
          <w:lang w:val="uk-UA"/>
        </w:rPr>
        <w:t>Демидів</w:t>
      </w:r>
      <w:proofErr w:type="spellEnd"/>
      <w:r w:rsidR="002C290C">
        <w:rPr>
          <w:b/>
          <w:bCs/>
          <w:sz w:val="28"/>
          <w:szCs w:val="28"/>
          <w:lang w:val="uk-UA"/>
        </w:rPr>
        <w:t xml:space="preserve"> </w:t>
      </w:r>
      <w:r w:rsidR="00F67883">
        <w:rPr>
          <w:b/>
          <w:bCs/>
          <w:sz w:val="28"/>
          <w:szCs w:val="28"/>
          <w:lang w:val="uk-UA"/>
        </w:rPr>
        <w:t xml:space="preserve">Вишгородського району Київської області </w:t>
      </w:r>
      <w:r w:rsidR="00691210">
        <w:rPr>
          <w:b/>
          <w:bCs/>
          <w:sz w:val="28"/>
          <w:szCs w:val="28"/>
          <w:lang w:val="uk-UA"/>
        </w:rPr>
        <w:t xml:space="preserve">в оренду </w:t>
      </w:r>
      <w:r w:rsidR="002C290C">
        <w:rPr>
          <w:b/>
          <w:bCs/>
          <w:sz w:val="28"/>
          <w:szCs w:val="28"/>
          <w:lang w:val="uk-UA"/>
        </w:rPr>
        <w:t xml:space="preserve">ФОП </w:t>
      </w:r>
      <w:proofErr w:type="spellStart"/>
      <w:r w:rsidR="00157E52">
        <w:rPr>
          <w:b/>
          <w:bCs/>
          <w:sz w:val="28"/>
          <w:szCs w:val="28"/>
          <w:lang w:val="uk-UA"/>
        </w:rPr>
        <w:t>Кропив</w:t>
      </w:r>
      <w:r w:rsidR="00033697">
        <w:rPr>
          <w:b/>
          <w:bCs/>
          <w:sz w:val="28"/>
          <w:szCs w:val="28"/>
          <w:lang w:val="uk-UA"/>
        </w:rPr>
        <w:t>’</w:t>
      </w:r>
      <w:r w:rsidR="00157E52">
        <w:rPr>
          <w:b/>
          <w:bCs/>
          <w:sz w:val="28"/>
          <w:szCs w:val="28"/>
          <w:lang w:val="uk-UA"/>
        </w:rPr>
        <w:t>янській</w:t>
      </w:r>
      <w:proofErr w:type="spellEnd"/>
      <w:r w:rsidR="00157E52">
        <w:rPr>
          <w:b/>
          <w:bCs/>
          <w:sz w:val="28"/>
          <w:szCs w:val="28"/>
          <w:lang w:val="uk-UA"/>
        </w:rPr>
        <w:t xml:space="preserve"> Наталії Віта</w:t>
      </w:r>
      <w:r w:rsidR="00033697">
        <w:rPr>
          <w:b/>
          <w:bCs/>
          <w:sz w:val="28"/>
          <w:szCs w:val="28"/>
          <w:lang w:val="uk-UA"/>
        </w:rPr>
        <w:t>ліївні</w:t>
      </w:r>
    </w:p>
    <w:p w14:paraId="4EEA61CD" w14:textId="77777777" w:rsidR="00033697" w:rsidRDefault="00033697" w:rsidP="00B57D88">
      <w:pPr>
        <w:jc w:val="both"/>
        <w:rPr>
          <w:sz w:val="28"/>
          <w:szCs w:val="28"/>
          <w:lang w:val="uk-UA"/>
        </w:rPr>
      </w:pPr>
    </w:p>
    <w:p w14:paraId="3BF0719A" w14:textId="2ED89242" w:rsidR="00B57D88" w:rsidRPr="00467AFD" w:rsidRDefault="00B57D88" w:rsidP="00B57D8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  <w:r w:rsidR="009B1B36">
        <w:rPr>
          <w:sz w:val="28"/>
          <w:szCs w:val="28"/>
          <w:lang w:val="uk-UA"/>
        </w:rPr>
        <w:t>В</w:t>
      </w:r>
      <w:r w:rsidRPr="00297AC6">
        <w:rPr>
          <w:sz w:val="28"/>
          <w:szCs w:val="28"/>
          <w:lang w:val="uk-UA"/>
        </w:rPr>
        <w:t xml:space="preserve">ідповідно до </w:t>
      </w:r>
      <w:r>
        <w:rPr>
          <w:sz w:val="28"/>
          <w:szCs w:val="28"/>
          <w:lang w:val="uk-UA"/>
        </w:rPr>
        <w:t xml:space="preserve">ст.13 </w:t>
      </w:r>
      <w:r w:rsidRPr="00297AC6">
        <w:rPr>
          <w:sz w:val="28"/>
          <w:szCs w:val="28"/>
          <w:lang w:val="uk-UA"/>
        </w:rPr>
        <w:t>Закону України «Про оренду</w:t>
      </w:r>
      <w:r>
        <w:rPr>
          <w:sz w:val="28"/>
          <w:szCs w:val="28"/>
          <w:lang w:val="uk-UA"/>
        </w:rPr>
        <w:t xml:space="preserve"> </w:t>
      </w:r>
      <w:r w:rsidRPr="00297AC6">
        <w:rPr>
          <w:sz w:val="28"/>
          <w:szCs w:val="28"/>
          <w:lang w:val="uk-UA"/>
        </w:rPr>
        <w:t>державного та комунального майна»,</w:t>
      </w:r>
      <w:r>
        <w:rPr>
          <w:sz w:val="28"/>
          <w:szCs w:val="28"/>
          <w:lang w:val="uk-UA"/>
        </w:rPr>
        <w:t xml:space="preserve"> п.78 Порядку</w:t>
      </w:r>
      <w:r w:rsidRPr="007F6732">
        <w:rPr>
          <w:sz w:val="28"/>
          <w:szCs w:val="28"/>
          <w:lang w:val="uk-UA"/>
        </w:rPr>
        <w:t xml:space="preserve"> передачі в оренду державного та комунального майна</w:t>
      </w:r>
      <w:r>
        <w:rPr>
          <w:sz w:val="28"/>
          <w:szCs w:val="28"/>
          <w:lang w:val="uk-UA"/>
        </w:rPr>
        <w:t>,</w:t>
      </w:r>
      <w:r w:rsidRPr="00297AC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затвердженого </w:t>
      </w:r>
      <w:r w:rsidRPr="00297AC6">
        <w:rPr>
          <w:sz w:val="28"/>
          <w:szCs w:val="28"/>
          <w:lang w:val="uk-UA"/>
        </w:rPr>
        <w:t>Постанов</w:t>
      </w:r>
      <w:r>
        <w:rPr>
          <w:sz w:val="28"/>
          <w:szCs w:val="28"/>
          <w:lang w:val="uk-UA"/>
        </w:rPr>
        <w:t>ою</w:t>
      </w:r>
      <w:r w:rsidRPr="00297AC6">
        <w:rPr>
          <w:sz w:val="28"/>
          <w:szCs w:val="28"/>
          <w:lang w:val="uk-UA"/>
        </w:rPr>
        <w:t xml:space="preserve"> Кабінету Міністрів України</w:t>
      </w:r>
      <w:r>
        <w:rPr>
          <w:sz w:val="28"/>
          <w:szCs w:val="28"/>
          <w:lang w:val="uk-UA"/>
        </w:rPr>
        <w:t xml:space="preserve"> </w:t>
      </w:r>
      <w:r w:rsidRPr="00297AC6">
        <w:rPr>
          <w:sz w:val="28"/>
          <w:szCs w:val="28"/>
          <w:lang w:val="uk-UA"/>
        </w:rPr>
        <w:t>від 03.06.2020 №483 «Деякі питання оренди державного та комунального</w:t>
      </w:r>
      <w:r>
        <w:rPr>
          <w:sz w:val="28"/>
          <w:szCs w:val="28"/>
          <w:lang w:val="uk-UA"/>
        </w:rPr>
        <w:t xml:space="preserve"> </w:t>
      </w:r>
      <w:r w:rsidRPr="00297AC6">
        <w:rPr>
          <w:sz w:val="28"/>
          <w:szCs w:val="28"/>
          <w:lang w:val="uk-UA"/>
        </w:rPr>
        <w:t xml:space="preserve">майна», </w:t>
      </w:r>
      <w:r w:rsidR="00237F8B">
        <w:rPr>
          <w:sz w:val="28"/>
          <w:szCs w:val="28"/>
          <w:lang w:val="uk-UA"/>
        </w:rPr>
        <w:t xml:space="preserve">згідно </w:t>
      </w:r>
      <w:r w:rsidR="00237F8B" w:rsidRPr="00237F8B">
        <w:rPr>
          <w:sz w:val="28"/>
          <w:szCs w:val="28"/>
          <w:lang w:val="uk-UA"/>
        </w:rPr>
        <w:t>постанови Кабінету Міністрів України «Про особливості оренди державного так комунального майна у період воєнного стану» №634 від 27.05.2022 року</w:t>
      </w:r>
      <w:r>
        <w:rPr>
          <w:bCs/>
          <w:sz w:val="28"/>
          <w:szCs w:val="28"/>
          <w:lang w:val="uk-UA" w:eastAsia="uk-UA"/>
        </w:rPr>
        <w:t xml:space="preserve">, </w:t>
      </w:r>
      <w:r>
        <w:rPr>
          <w:sz w:val="28"/>
          <w:szCs w:val="28"/>
          <w:bdr w:val="none" w:sz="0" w:space="0" w:color="auto" w:frame="1"/>
          <w:lang w:val="uk-UA"/>
        </w:rPr>
        <w:t xml:space="preserve">враховуючи рекомендації постійної комісії з питань </w:t>
      </w:r>
      <w:r>
        <w:rPr>
          <w:sz w:val="28"/>
          <w:szCs w:val="28"/>
          <w:lang w:val="uk-UA"/>
        </w:rPr>
        <w:t xml:space="preserve">комунальної власності, житлово-комунального господарства, енергозбереження та транспорту від </w:t>
      </w:r>
      <w:r w:rsidR="00CB0FF6">
        <w:rPr>
          <w:sz w:val="28"/>
          <w:szCs w:val="28"/>
          <w:lang w:val="uk-UA"/>
        </w:rPr>
        <w:t>18.</w:t>
      </w:r>
      <w:r w:rsidR="00A743F5">
        <w:rPr>
          <w:sz w:val="28"/>
          <w:szCs w:val="28"/>
          <w:lang w:val="uk-UA"/>
        </w:rPr>
        <w:t>01.2023</w:t>
      </w:r>
      <w:r>
        <w:rPr>
          <w:sz w:val="28"/>
          <w:szCs w:val="28"/>
          <w:lang w:val="uk-UA"/>
        </w:rPr>
        <w:t xml:space="preserve"> року, </w:t>
      </w:r>
      <w:r w:rsidRPr="00297AC6">
        <w:rPr>
          <w:sz w:val="28"/>
          <w:szCs w:val="28"/>
          <w:lang w:val="uk-UA"/>
        </w:rPr>
        <w:t xml:space="preserve">керуючись статтею </w:t>
      </w:r>
      <w:r>
        <w:rPr>
          <w:sz w:val="28"/>
          <w:szCs w:val="28"/>
          <w:lang w:val="uk-UA"/>
        </w:rPr>
        <w:t>26</w:t>
      </w:r>
      <w:r w:rsidRPr="00297AC6">
        <w:rPr>
          <w:sz w:val="28"/>
          <w:szCs w:val="28"/>
          <w:lang w:val="uk-UA"/>
        </w:rPr>
        <w:t>, пунктом 5 статті</w:t>
      </w:r>
      <w:r>
        <w:rPr>
          <w:sz w:val="28"/>
          <w:szCs w:val="28"/>
          <w:lang w:val="uk-UA"/>
        </w:rPr>
        <w:t xml:space="preserve"> </w:t>
      </w:r>
      <w:r w:rsidRPr="00297AC6">
        <w:rPr>
          <w:sz w:val="28"/>
          <w:szCs w:val="28"/>
          <w:lang w:val="uk-UA"/>
        </w:rPr>
        <w:t xml:space="preserve">60 Закону України «Про місцеве самоврядування в Україні», </w:t>
      </w:r>
      <w:r>
        <w:rPr>
          <w:sz w:val="28"/>
          <w:szCs w:val="28"/>
          <w:lang w:val="uk-UA"/>
        </w:rPr>
        <w:t xml:space="preserve">селищна рада  </w:t>
      </w:r>
    </w:p>
    <w:p w14:paraId="1242F073" w14:textId="77777777" w:rsidR="00B57D88" w:rsidRDefault="00B57D88" w:rsidP="00F93F4B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ВИРІШИЛА:</w:t>
      </w:r>
    </w:p>
    <w:p w14:paraId="2D0F148A" w14:textId="275203F1" w:rsidR="006F1557" w:rsidRDefault="006F1557" w:rsidP="006F1557">
      <w:pPr>
        <w:pStyle w:val="a3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Cs/>
          <w:sz w:val="28"/>
          <w:szCs w:val="28"/>
          <w:lang w:val="uk-UA"/>
        </w:rPr>
      </w:pPr>
      <w:r w:rsidRPr="00F93F4B">
        <w:rPr>
          <w:bCs/>
          <w:sz w:val="28"/>
          <w:szCs w:val="28"/>
          <w:lang w:val="uk-UA"/>
        </w:rPr>
        <w:t xml:space="preserve">Затвердити протокол про результати електронного аукціону </w:t>
      </w:r>
      <w:r>
        <w:rPr>
          <w:sz w:val="28"/>
          <w:szCs w:val="28"/>
        </w:rPr>
        <w:t>№</w:t>
      </w:r>
      <w:r w:rsidRPr="00F93F4B">
        <w:rPr>
          <w:sz w:val="28"/>
          <w:szCs w:val="28"/>
        </w:rPr>
        <w:t>LLE001-UA-202</w:t>
      </w:r>
      <w:r w:rsidR="00294A08">
        <w:rPr>
          <w:sz w:val="28"/>
          <w:szCs w:val="28"/>
          <w:lang w:val="uk-UA"/>
        </w:rPr>
        <w:t>30105</w:t>
      </w:r>
      <w:r w:rsidRPr="00F93F4B">
        <w:rPr>
          <w:sz w:val="28"/>
          <w:szCs w:val="28"/>
        </w:rPr>
        <w:t>-</w:t>
      </w:r>
      <w:r w:rsidR="00294A08">
        <w:rPr>
          <w:sz w:val="28"/>
          <w:szCs w:val="28"/>
          <w:lang w:val="uk-UA"/>
        </w:rPr>
        <w:t>84297</w:t>
      </w:r>
      <w:r w:rsidRPr="00F93F4B">
        <w:rPr>
          <w:bCs/>
          <w:sz w:val="28"/>
          <w:szCs w:val="28"/>
          <w:lang w:val="uk-UA"/>
        </w:rPr>
        <w:t>, сформований оператором електронного майданчика –</w:t>
      </w:r>
      <w:r w:rsidR="006130BD">
        <w:rPr>
          <w:bCs/>
          <w:sz w:val="28"/>
          <w:szCs w:val="28"/>
          <w:lang w:val="uk-UA"/>
        </w:rPr>
        <w:t xml:space="preserve"> </w:t>
      </w:r>
      <w:r w:rsidRPr="00F93F4B">
        <w:rPr>
          <w:bCs/>
          <w:sz w:val="28"/>
          <w:szCs w:val="28"/>
          <w:lang w:val="uk-UA"/>
        </w:rPr>
        <w:t xml:space="preserve">ТОВ </w:t>
      </w:r>
      <w:r w:rsidRPr="00F93F4B">
        <w:rPr>
          <w:sz w:val="28"/>
          <w:szCs w:val="28"/>
          <w:lang w:val="uk-UA"/>
        </w:rPr>
        <w:t>«</w:t>
      </w:r>
      <w:r w:rsidR="00B75BAD">
        <w:rPr>
          <w:sz w:val="28"/>
          <w:szCs w:val="28"/>
          <w:lang w:val="uk-UA"/>
        </w:rPr>
        <w:t>Е-ТЕНДЕР</w:t>
      </w:r>
      <w:r w:rsidRPr="00F93F4B">
        <w:rPr>
          <w:sz w:val="28"/>
          <w:szCs w:val="28"/>
          <w:lang w:val="uk-UA"/>
        </w:rPr>
        <w:t xml:space="preserve">» </w:t>
      </w:r>
      <w:r w:rsidR="00F71E41">
        <w:rPr>
          <w:bCs/>
          <w:sz w:val="28"/>
          <w:szCs w:val="28"/>
          <w:lang w:val="uk-UA"/>
        </w:rPr>
        <w:t>12.01.2023</w:t>
      </w:r>
      <w:r>
        <w:rPr>
          <w:bCs/>
          <w:sz w:val="28"/>
          <w:szCs w:val="28"/>
          <w:lang w:val="uk-UA"/>
        </w:rPr>
        <w:t xml:space="preserve"> року, </w:t>
      </w:r>
      <w:r w:rsidRPr="00F93F4B">
        <w:rPr>
          <w:bCs/>
          <w:sz w:val="28"/>
          <w:szCs w:val="28"/>
          <w:lang w:val="uk-UA"/>
        </w:rPr>
        <w:t xml:space="preserve">з оренди </w:t>
      </w:r>
      <w:r w:rsidR="006130BD">
        <w:rPr>
          <w:bCs/>
          <w:sz w:val="28"/>
          <w:szCs w:val="28"/>
          <w:lang w:val="uk-UA"/>
        </w:rPr>
        <w:t xml:space="preserve">частини </w:t>
      </w:r>
      <w:r w:rsidR="00AE6A0C">
        <w:rPr>
          <w:bCs/>
          <w:sz w:val="28"/>
          <w:szCs w:val="28"/>
          <w:lang w:val="uk-UA"/>
        </w:rPr>
        <w:t xml:space="preserve">приміщення </w:t>
      </w:r>
      <w:r w:rsidR="006130BD">
        <w:rPr>
          <w:bCs/>
          <w:sz w:val="28"/>
          <w:szCs w:val="28"/>
          <w:lang w:val="uk-UA"/>
        </w:rPr>
        <w:t>Центру комплексного обслуговування</w:t>
      </w:r>
      <w:r w:rsidR="00FD20F9">
        <w:rPr>
          <w:bCs/>
          <w:sz w:val="28"/>
          <w:szCs w:val="28"/>
          <w:lang w:val="uk-UA"/>
        </w:rPr>
        <w:t xml:space="preserve"> (магазину)</w:t>
      </w:r>
      <w:r w:rsidR="00AE6A0C">
        <w:rPr>
          <w:bCs/>
          <w:sz w:val="28"/>
          <w:szCs w:val="28"/>
          <w:lang w:val="uk-UA"/>
        </w:rPr>
        <w:t xml:space="preserve"> </w:t>
      </w:r>
      <w:r w:rsidRPr="00F93F4B">
        <w:rPr>
          <w:bCs/>
          <w:sz w:val="28"/>
          <w:szCs w:val="28"/>
          <w:lang w:val="uk-UA"/>
        </w:rPr>
        <w:t xml:space="preserve">площею </w:t>
      </w:r>
      <w:r w:rsidR="00EB270C">
        <w:rPr>
          <w:bCs/>
          <w:sz w:val="28"/>
          <w:szCs w:val="28"/>
          <w:lang w:val="uk-UA"/>
        </w:rPr>
        <w:t>11,4</w:t>
      </w:r>
      <w:r w:rsidR="005929B7">
        <w:rPr>
          <w:bCs/>
          <w:sz w:val="28"/>
          <w:szCs w:val="28"/>
          <w:lang w:val="uk-UA"/>
        </w:rPr>
        <w:t xml:space="preserve"> </w:t>
      </w:r>
      <w:proofErr w:type="spellStart"/>
      <w:r w:rsidRPr="00F93F4B">
        <w:rPr>
          <w:bCs/>
          <w:sz w:val="28"/>
          <w:szCs w:val="28"/>
          <w:lang w:val="uk-UA"/>
        </w:rPr>
        <w:t>кв.м</w:t>
      </w:r>
      <w:proofErr w:type="spellEnd"/>
      <w:r w:rsidRPr="00F93F4B">
        <w:rPr>
          <w:bCs/>
          <w:sz w:val="28"/>
          <w:szCs w:val="28"/>
          <w:lang w:val="uk-UA"/>
        </w:rPr>
        <w:t xml:space="preserve">. по </w:t>
      </w:r>
      <w:proofErr w:type="spellStart"/>
      <w:r w:rsidRPr="00F93F4B">
        <w:rPr>
          <w:bCs/>
          <w:sz w:val="28"/>
          <w:szCs w:val="28"/>
          <w:lang w:val="uk-UA"/>
        </w:rPr>
        <w:t>вул.</w:t>
      </w:r>
      <w:r w:rsidR="00FD20F9">
        <w:rPr>
          <w:bCs/>
          <w:sz w:val="28"/>
          <w:szCs w:val="28"/>
          <w:lang w:val="uk-UA"/>
        </w:rPr>
        <w:t>Фастова</w:t>
      </w:r>
      <w:proofErr w:type="spellEnd"/>
      <w:r w:rsidR="00FD20F9">
        <w:rPr>
          <w:bCs/>
          <w:sz w:val="28"/>
          <w:szCs w:val="28"/>
          <w:lang w:val="uk-UA"/>
        </w:rPr>
        <w:t>, 26-А</w:t>
      </w:r>
      <w:r w:rsidR="005929B7">
        <w:rPr>
          <w:bCs/>
          <w:sz w:val="28"/>
          <w:szCs w:val="28"/>
          <w:lang w:val="uk-UA"/>
        </w:rPr>
        <w:t xml:space="preserve"> </w:t>
      </w:r>
      <w:r w:rsidRPr="00F93F4B">
        <w:rPr>
          <w:bCs/>
          <w:sz w:val="28"/>
          <w:szCs w:val="28"/>
          <w:lang w:val="uk-UA"/>
        </w:rPr>
        <w:t xml:space="preserve"> в </w:t>
      </w:r>
      <w:proofErr w:type="spellStart"/>
      <w:r w:rsidRPr="00F93F4B">
        <w:rPr>
          <w:bCs/>
          <w:sz w:val="28"/>
          <w:szCs w:val="28"/>
          <w:lang w:val="uk-UA"/>
        </w:rPr>
        <w:t>с.</w:t>
      </w:r>
      <w:r w:rsidR="00FD20F9">
        <w:rPr>
          <w:bCs/>
          <w:sz w:val="28"/>
          <w:szCs w:val="28"/>
          <w:lang w:val="uk-UA"/>
        </w:rPr>
        <w:t>Демидів</w:t>
      </w:r>
      <w:proofErr w:type="spellEnd"/>
      <w:r w:rsidR="00FD20F9">
        <w:rPr>
          <w:bCs/>
          <w:sz w:val="28"/>
          <w:szCs w:val="28"/>
          <w:lang w:val="uk-UA"/>
        </w:rPr>
        <w:t xml:space="preserve"> </w:t>
      </w:r>
      <w:r w:rsidR="005929B7">
        <w:rPr>
          <w:bCs/>
          <w:sz w:val="28"/>
          <w:szCs w:val="28"/>
          <w:lang w:val="uk-UA"/>
        </w:rPr>
        <w:t>В</w:t>
      </w:r>
      <w:r w:rsidRPr="00F93F4B">
        <w:rPr>
          <w:bCs/>
          <w:sz w:val="28"/>
          <w:szCs w:val="28"/>
          <w:lang w:val="uk-UA"/>
        </w:rPr>
        <w:t>ишгородського району Київської області</w:t>
      </w:r>
      <w:r>
        <w:rPr>
          <w:bCs/>
          <w:sz w:val="28"/>
          <w:szCs w:val="28"/>
          <w:lang w:val="uk-UA"/>
        </w:rPr>
        <w:t>.</w:t>
      </w:r>
      <w:r w:rsidR="00294A08" w:rsidRPr="00294A08">
        <w:t xml:space="preserve"> </w:t>
      </w:r>
    </w:p>
    <w:p w14:paraId="3693C4C8" w14:textId="0B97E1A9" w:rsidR="00154D2B" w:rsidRDefault="00154D2B" w:rsidP="00154D2B">
      <w:pPr>
        <w:pStyle w:val="a3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Передати в оренду </w:t>
      </w:r>
      <w:r w:rsidR="00FD20F9">
        <w:rPr>
          <w:bCs/>
          <w:sz w:val="28"/>
          <w:szCs w:val="28"/>
          <w:lang w:val="uk-UA"/>
        </w:rPr>
        <w:t xml:space="preserve">ФОП </w:t>
      </w:r>
      <w:proofErr w:type="spellStart"/>
      <w:r w:rsidR="00684FE2" w:rsidRPr="00684FE2">
        <w:rPr>
          <w:sz w:val="28"/>
          <w:szCs w:val="28"/>
          <w:lang w:val="uk-UA"/>
        </w:rPr>
        <w:t>Кропив’янській</w:t>
      </w:r>
      <w:proofErr w:type="spellEnd"/>
      <w:r w:rsidR="00684FE2" w:rsidRPr="00684FE2">
        <w:rPr>
          <w:sz w:val="28"/>
          <w:szCs w:val="28"/>
          <w:lang w:val="uk-UA"/>
        </w:rPr>
        <w:t xml:space="preserve"> Наталії Віталіївні</w:t>
      </w:r>
      <w:r w:rsidR="00684FE2">
        <w:rPr>
          <w:bCs/>
          <w:sz w:val="28"/>
          <w:szCs w:val="28"/>
          <w:lang w:val="uk-UA"/>
        </w:rPr>
        <w:t xml:space="preserve"> </w:t>
      </w:r>
      <w:r w:rsidR="00FD20F9">
        <w:rPr>
          <w:bCs/>
          <w:sz w:val="28"/>
          <w:szCs w:val="28"/>
          <w:lang w:val="uk-UA"/>
        </w:rPr>
        <w:t>частин</w:t>
      </w:r>
      <w:r w:rsidR="00684FE2">
        <w:rPr>
          <w:bCs/>
          <w:sz w:val="28"/>
          <w:szCs w:val="28"/>
          <w:lang w:val="uk-UA"/>
        </w:rPr>
        <w:t>у</w:t>
      </w:r>
      <w:r w:rsidR="00FD20F9">
        <w:rPr>
          <w:bCs/>
          <w:sz w:val="28"/>
          <w:szCs w:val="28"/>
          <w:lang w:val="uk-UA"/>
        </w:rPr>
        <w:t xml:space="preserve"> приміщення Центру комплексного обслуговування (магазину) </w:t>
      </w:r>
      <w:r w:rsidR="00FD20F9" w:rsidRPr="00F93F4B">
        <w:rPr>
          <w:bCs/>
          <w:sz w:val="28"/>
          <w:szCs w:val="28"/>
          <w:lang w:val="uk-UA"/>
        </w:rPr>
        <w:t xml:space="preserve">площею </w:t>
      </w:r>
      <w:r w:rsidR="00684FE2">
        <w:rPr>
          <w:bCs/>
          <w:sz w:val="28"/>
          <w:szCs w:val="28"/>
          <w:lang w:val="uk-UA"/>
        </w:rPr>
        <w:t>11,4</w:t>
      </w:r>
      <w:r w:rsidR="00FD20F9">
        <w:rPr>
          <w:bCs/>
          <w:sz w:val="28"/>
          <w:szCs w:val="28"/>
          <w:lang w:val="uk-UA"/>
        </w:rPr>
        <w:t xml:space="preserve"> </w:t>
      </w:r>
      <w:proofErr w:type="spellStart"/>
      <w:r w:rsidR="00FD20F9" w:rsidRPr="00F93F4B">
        <w:rPr>
          <w:bCs/>
          <w:sz w:val="28"/>
          <w:szCs w:val="28"/>
          <w:lang w:val="uk-UA"/>
        </w:rPr>
        <w:t>кв.м</w:t>
      </w:r>
      <w:proofErr w:type="spellEnd"/>
      <w:r w:rsidR="00FD20F9" w:rsidRPr="00F93F4B">
        <w:rPr>
          <w:bCs/>
          <w:sz w:val="28"/>
          <w:szCs w:val="28"/>
          <w:lang w:val="uk-UA"/>
        </w:rPr>
        <w:t xml:space="preserve">. по </w:t>
      </w:r>
      <w:proofErr w:type="spellStart"/>
      <w:r w:rsidR="00FD20F9" w:rsidRPr="00F93F4B">
        <w:rPr>
          <w:bCs/>
          <w:sz w:val="28"/>
          <w:szCs w:val="28"/>
          <w:lang w:val="uk-UA"/>
        </w:rPr>
        <w:t>вул.</w:t>
      </w:r>
      <w:r w:rsidR="00FD20F9">
        <w:rPr>
          <w:bCs/>
          <w:sz w:val="28"/>
          <w:szCs w:val="28"/>
          <w:lang w:val="uk-UA"/>
        </w:rPr>
        <w:t>Фастова</w:t>
      </w:r>
      <w:proofErr w:type="spellEnd"/>
      <w:r w:rsidR="00FD20F9">
        <w:rPr>
          <w:bCs/>
          <w:sz w:val="28"/>
          <w:szCs w:val="28"/>
          <w:lang w:val="uk-UA"/>
        </w:rPr>
        <w:t xml:space="preserve">, 26-А </w:t>
      </w:r>
      <w:r w:rsidR="00FD20F9" w:rsidRPr="00F93F4B">
        <w:rPr>
          <w:bCs/>
          <w:sz w:val="28"/>
          <w:szCs w:val="28"/>
          <w:lang w:val="uk-UA"/>
        </w:rPr>
        <w:t xml:space="preserve"> в </w:t>
      </w:r>
      <w:proofErr w:type="spellStart"/>
      <w:r w:rsidR="00FD20F9" w:rsidRPr="00F93F4B">
        <w:rPr>
          <w:bCs/>
          <w:sz w:val="28"/>
          <w:szCs w:val="28"/>
          <w:lang w:val="uk-UA"/>
        </w:rPr>
        <w:t>с.</w:t>
      </w:r>
      <w:r w:rsidR="00FD20F9">
        <w:rPr>
          <w:bCs/>
          <w:sz w:val="28"/>
          <w:szCs w:val="28"/>
          <w:lang w:val="uk-UA"/>
        </w:rPr>
        <w:t>Демидів</w:t>
      </w:r>
      <w:proofErr w:type="spellEnd"/>
      <w:r w:rsidR="00707244">
        <w:rPr>
          <w:bCs/>
          <w:sz w:val="28"/>
          <w:szCs w:val="28"/>
          <w:lang w:val="uk-UA"/>
        </w:rPr>
        <w:t xml:space="preserve"> </w:t>
      </w:r>
      <w:r w:rsidRPr="00F93F4B">
        <w:rPr>
          <w:bCs/>
          <w:sz w:val="28"/>
          <w:szCs w:val="28"/>
          <w:lang w:val="uk-UA"/>
        </w:rPr>
        <w:t>Вишгородського району Київської області</w:t>
      </w:r>
      <w:r>
        <w:rPr>
          <w:bCs/>
          <w:sz w:val="28"/>
          <w:szCs w:val="28"/>
          <w:lang w:val="uk-UA"/>
        </w:rPr>
        <w:t xml:space="preserve"> строком на 5 років.</w:t>
      </w:r>
    </w:p>
    <w:p w14:paraId="5DF0ED8B" w14:textId="69A91835" w:rsidR="000D01FF" w:rsidRPr="000253CA" w:rsidRDefault="00F93F4B" w:rsidP="000253CA">
      <w:pPr>
        <w:pStyle w:val="a3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Доручити </w:t>
      </w:r>
      <w:proofErr w:type="spellStart"/>
      <w:r>
        <w:rPr>
          <w:bCs/>
          <w:sz w:val="28"/>
          <w:szCs w:val="28"/>
          <w:lang w:val="uk-UA"/>
        </w:rPr>
        <w:t>Димерському</w:t>
      </w:r>
      <w:proofErr w:type="spellEnd"/>
      <w:r>
        <w:rPr>
          <w:bCs/>
          <w:sz w:val="28"/>
          <w:szCs w:val="28"/>
          <w:lang w:val="uk-UA"/>
        </w:rPr>
        <w:t xml:space="preserve"> селищному голові </w:t>
      </w:r>
      <w:r w:rsidR="00707244">
        <w:rPr>
          <w:bCs/>
          <w:sz w:val="28"/>
          <w:szCs w:val="28"/>
          <w:lang w:val="uk-UA"/>
        </w:rPr>
        <w:t xml:space="preserve">Володимиру </w:t>
      </w:r>
      <w:proofErr w:type="spellStart"/>
      <w:r w:rsidR="00707244">
        <w:rPr>
          <w:bCs/>
          <w:sz w:val="28"/>
          <w:szCs w:val="28"/>
          <w:lang w:val="uk-UA"/>
        </w:rPr>
        <w:t>Підкурганному</w:t>
      </w:r>
      <w:proofErr w:type="spellEnd"/>
      <w:r w:rsidR="00707244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у</w:t>
      </w:r>
      <w:r w:rsidRPr="000D1A9D">
        <w:rPr>
          <w:bCs/>
          <w:sz w:val="28"/>
          <w:szCs w:val="28"/>
          <w:lang w:val="uk-UA"/>
        </w:rPr>
        <w:t xml:space="preserve">класти з </w:t>
      </w:r>
      <w:r w:rsidR="004E298E">
        <w:rPr>
          <w:bCs/>
          <w:sz w:val="28"/>
          <w:szCs w:val="28"/>
          <w:lang w:val="uk-UA"/>
        </w:rPr>
        <w:t xml:space="preserve">ФОП </w:t>
      </w:r>
      <w:proofErr w:type="spellStart"/>
      <w:r w:rsidR="00684FE2" w:rsidRPr="00684FE2">
        <w:rPr>
          <w:sz w:val="28"/>
          <w:szCs w:val="28"/>
          <w:lang w:val="uk-UA"/>
        </w:rPr>
        <w:t>Кропив’янськ</w:t>
      </w:r>
      <w:r w:rsidR="00684FE2">
        <w:rPr>
          <w:sz w:val="28"/>
          <w:szCs w:val="28"/>
          <w:lang w:val="uk-UA"/>
        </w:rPr>
        <w:t>ою</w:t>
      </w:r>
      <w:proofErr w:type="spellEnd"/>
      <w:r w:rsidR="00684FE2" w:rsidRPr="00684FE2">
        <w:rPr>
          <w:sz w:val="28"/>
          <w:szCs w:val="28"/>
          <w:lang w:val="uk-UA"/>
        </w:rPr>
        <w:t xml:space="preserve"> Наталі</w:t>
      </w:r>
      <w:r w:rsidR="00684FE2">
        <w:rPr>
          <w:sz w:val="28"/>
          <w:szCs w:val="28"/>
          <w:lang w:val="uk-UA"/>
        </w:rPr>
        <w:t>єю</w:t>
      </w:r>
      <w:r w:rsidR="00684FE2" w:rsidRPr="00684FE2">
        <w:rPr>
          <w:sz w:val="28"/>
          <w:szCs w:val="28"/>
          <w:lang w:val="uk-UA"/>
        </w:rPr>
        <w:t xml:space="preserve"> Віталіївн</w:t>
      </w:r>
      <w:r w:rsidR="00684FE2">
        <w:rPr>
          <w:sz w:val="28"/>
          <w:szCs w:val="28"/>
          <w:lang w:val="uk-UA"/>
        </w:rPr>
        <w:t>ою</w:t>
      </w:r>
      <w:r>
        <w:rPr>
          <w:bCs/>
          <w:sz w:val="28"/>
          <w:szCs w:val="28"/>
          <w:lang w:val="uk-UA"/>
        </w:rPr>
        <w:t xml:space="preserve">, як переможцем електронного аукціону, </w:t>
      </w:r>
      <w:r w:rsidRPr="000D1A9D">
        <w:rPr>
          <w:bCs/>
          <w:sz w:val="28"/>
          <w:szCs w:val="28"/>
          <w:lang w:val="uk-UA"/>
        </w:rPr>
        <w:t xml:space="preserve">договір оренди </w:t>
      </w:r>
      <w:r w:rsidRPr="00F93F4B">
        <w:rPr>
          <w:bCs/>
          <w:sz w:val="28"/>
          <w:szCs w:val="28"/>
          <w:lang w:val="uk-UA"/>
        </w:rPr>
        <w:t>приміщення</w:t>
      </w:r>
      <w:r w:rsidR="00154D2B">
        <w:rPr>
          <w:bCs/>
          <w:sz w:val="28"/>
          <w:szCs w:val="28"/>
          <w:lang w:val="uk-UA"/>
        </w:rPr>
        <w:t xml:space="preserve">, вказаного в п.2 даного </w:t>
      </w:r>
      <w:r w:rsidR="000253CA">
        <w:rPr>
          <w:bCs/>
          <w:sz w:val="28"/>
          <w:szCs w:val="28"/>
          <w:lang w:val="uk-UA"/>
        </w:rPr>
        <w:t>рішення,</w:t>
      </w:r>
      <w:r w:rsidR="000253CA" w:rsidRPr="000253CA">
        <w:rPr>
          <w:bCs/>
          <w:sz w:val="28"/>
          <w:szCs w:val="28"/>
          <w:lang w:val="uk-UA"/>
        </w:rPr>
        <w:t xml:space="preserve"> </w:t>
      </w:r>
      <w:r w:rsidR="000253CA" w:rsidRPr="00EF732E">
        <w:rPr>
          <w:bCs/>
          <w:sz w:val="28"/>
          <w:szCs w:val="28"/>
          <w:lang w:val="uk-UA"/>
        </w:rPr>
        <w:t xml:space="preserve">та </w:t>
      </w:r>
      <w:r w:rsidR="000253CA">
        <w:rPr>
          <w:bCs/>
          <w:sz w:val="28"/>
          <w:szCs w:val="28"/>
          <w:lang w:val="uk-UA"/>
        </w:rPr>
        <w:t>під</w:t>
      </w:r>
      <w:r w:rsidR="000253CA" w:rsidRPr="00EF732E">
        <w:rPr>
          <w:bCs/>
          <w:sz w:val="28"/>
          <w:szCs w:val="28"/>
          <w:lang w:val="uk-UA"/>
        </w:rPr>
        <w:t>писати від імені Димерської селищної ради протокол</w:t>
      </w:r>
      <w:r w:rsidR="000253CA">
        <w:rPr>
          <w:bCs/>
          <w:sz w:val="28"/>
          <w:szCs w:val="28"/>
          <w:lang w:val="uk-UA"/>
        </w:rPr>
        <w:t xml:space="preserve"> електронного аукціону.</w:t>
      </w:r>
    </w:p>
    <w:p w14:paraId="7ED5D2DF" w14:textId="67F3E205" w:rsidR="00B57D88" w:rsidRPr="006C5F02" w:rsidRDefault="00B57D88" w:rsidP="00B57D88">
      <w:pPr>
        <w:pStyle w:val="a3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bCs/>
          <w:sz w:val="28"/>
          <w:szCs w:val="28"/>
          <w:lang w:val="uk-UA"/>
        </w:rPr>
      </w:pPr>
      <w:r w:rsidRPr="00255859">
        <w:rPr>
          <w:bCs/>
          <w:iCs/>
          <w:sz w:val="28"/>
          <w:szCs w:val="28"/>
          <w:lang w:val="uk-UA"/>
        </w:rPr>
        <w:t xml:space="preserve">Контроль за виконанням </w:t>
      </w:r>
      <w:r w:rsidR="009867D5">
        <w:rPr>
          <w:bCs/>
          <w:iCs/>
          <w:sz w:val="28"/>
          <w:szCs w:val="28"/>
          <w:lang w:val="uk-UA"/>
        </w:rPr>
        <w:t>цього</w:t>
      </w:r>
      <w:r w:rsidRPr="00255859">
        <w:rPr>
          <w:bCs/>
          <w:iCs/>
          <w:sz w:val="28"/>
          <w:szCs w:val="28"/>
          <w:lang w:val="uk-UA"/>
        </w:rPr>
        <w:t xml:space="preserve"> рішення покласти на постійну </w:t>
      </w:r>
      <w:proofErr w:type="spellStart"/>
      <w:r w:rsidRPr="00255859">
        <w:rPr>
          <w:bCs/>
          <w:sz w:val="28"/>
          <w:szCs w:val="28"/>
          <w:bdr w:val="none" w:sz="0" w:space="0" w:color="auto" w:frame="1"/>
        </w:rPr>
        <w:t>комісію</w:t>
      </w:r>
      <w:proofErr w:type="spellEnd"/>
      <w:r w:rsidRPr="00255859">
        <w:rPr>
          <w:bCs/>
          <w:sz w:val="28"/>
          <w:szCs w:val="28"/>
          <w:bdr w:val="none" w:sz="0" w:space="0" w:color="auto" w:frame="1"/>
        </w:rPr>
        <w:t xml:space="preserve"> з </w:t>
      </w:r>
      <w:proofErr w:type="spellStart"/>
      <w:r w:rsidRPr="00255859">
        <w:rPr>
          <w:bCs/>
          <w:sz w:val="28"/>
          <w:szCs w:val="28"/>
          <w:bdr w:val="none" w:sz="0" w:space="0" w:color="auto" w:frame="1"/>
        </w:rPr>
        <w:t>питань</w:t>
      </w:r>
      <w:proofErr w:type="spellEnd"/>
      <w:r w:rsidRPr="00255859">
        <w:rPr>
          <w:bCs/>
          <w:sz w:val="28"/>
          <w:szCs w:val="28"/>
          <w:bdr w:val="none" w:sz="0" w:space="0" w:color="auto" w:frame="1"/>
        </w:rPr>
        <w:t xml:space="preserve"> </w:t>
      </w:r>
      <w:proofErr w:type="spellStart"/>
      <w:r w:rsidRPr="00255859">
        <w:rPr>
          <w:bCs/>
          <w:sz w:val="28"/>
          <w:szCs w:val="28"/>
        </w:rPr>
        <w:t>комунальної</w:t>
      </w:r>
      <w:proofErr w:type="spellEnd"/>
      <w:r w:rsidRPr="00255859">
        <w:rPr>
          <w:bCs/>
          <w:sz w:val="28"/>
          <w:szCs w:val="28"/>
        </w:rPr>
        <w:t xml:space="preserve"> </w:t>
      </w:r>
      <w:proofErr w:type="spellStart"/>
      <w:r w:rsidRPr="00255859">
        <w:rPr>
          <w:bCs/>
          <w:sz w:val="28"/>
          <w:szCs w:val="28"/>
        </w:rPr>
        <w:t>власності</w:t>
      </w:r>
      <w:proofErr w:type="spellEnd"/>
      <w:r w:rsidRPr="00255859">
        <w:rPr>
          <w:bCs/>
          <w:sz w:val="28"/>
          <w:szCs w:val="28"/>
        </w:rPr>
        <w:t xml:space="preserve">, </w:t>
      </w:r>
      <w:proofErr w:type="spellStart"/>
      <w:r w:rsidRPr="00255859">
        <w:rPr>
          <w:bCs/>
          <w:sz w:val="28"/>
          <w:szCs w:val="28"/>
        </w:rPr>
        <w:t>житлово-комунального</w:t>
      </w:r>
      <w:proofErr w:type="spellEnd"/>
      <w:r w:rsidRPr="00255859">
        <w:rPr>
          <w:bCs/>
          <w:sz w:val="28"/>
          <w:szCs w:val="28"/>
        </w:rPr>
        <w:t xml:space="preserve"> </w:t>
      </w:r>
      <w:proofErr w:type="spellStart"/>
      <w:r w:rsidRPr="00255859">
        <w:rPr>
          <w:bCs/>
          <w:sz w:val="28"/>
          <w:szCs w:val="28"/>
        </w:rPr>
        <w:t>господарства</w:t>
      </w:r>
      <w:proofErr w:type="spellEnd"/>
      <w:r w:rsidRPr="00255859">
        <w:rPr>
          <w:bCs/>
          <w:sz w:val="28"/>
          <w:szCs w:val="28"/>
        </w:rPr>
        <w:t xml:space="preserve">, </w:t>
      </w:r>
      <w:proofErr w:type="spellStart"/>
      <w:r w:rsidRPr="00255859">
        <w:rPr>
          <w:bCs/>
          <w:sz w:val="28"/>
          <w:szCs w:val="28"/>
        </w:rPr>
        <w:t>енергозбереження</w:t>
      </w:r>
      <w:proofErr w:type="spellEnd"/>
      <w:r w:rsidRPr="00255859">
        <w:rPr>
          <w:bCs/>
          <w:sz w:val="28"/>
          <w:szCs w:val="28"/>
        </w:rPr>
        <w:t xml:space="preserve"> та транспорту</w:t>
      </w:r>
      <w:r w:rsidRPr="00255859">
        <w:rPr>
          <w:bCs/>
          <w:sz w:val="28"/>
          <w:szCs w:val="28"/>
          <w:lang w:val="uk-UA"/>
        </w:rPr>
        <w:t>.</w:t>
      </w:r>
      <w:r w:rsidRPr="00255859">
        <w:rPr>
          <w:bCs/>
          <w:lang w:val="uk-UA"/>
        </w:rPr>
        <w:t xml:space="preserve"> </w:t>
      </w:r>
    </w:p>
    <w:p w14:paraId="6C07ABFF" w14:textId="77777777" w:rsidR="00B57D88" w:rsidRDefault="00B57D88" w:rsidP="00B57D88">
      <w:pPr>
        <w:rPr>
          <w:lang w:val="uk-UA"/>
        </w:rPr>
      </w:pPr>
    </w:p>
    <w:p w14:paraId="7D5E408E" w14:textId="75E1D4E5" w:rsidR="00276699" w:rsidRDefault="00B57D88" w:rsidP="00B57D88">
      <w:pPr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     </w:t>
      </w:r>
      <w:r w:rsidR="00797ED2">
        <w:rPr>
          <w:b/>
          <w:bCs/>
          <w:sz w:val="28"/>
          <w:szCs w:val="28"/>
        </w:rPr>
        <w:t xml:space="preserve">   </w:t>
      </w:r>
      <w:r>
        <w:rPr>
          <w:b/>
          <w:bCs/>
          <w:sz w:val="28"/>
          <w:szCs w:val="28"/>
          <w:lang w:val="en-US"/>
        </w:rPr>
        <w:t>C</w:t>
      </w:r>
      <w:proofErr w:type="spellStart"/>
      <w:r>
        <w:rPr>
          <w:b/>
          <w:bCs/>
          <w:sz w:val="28"/>
          <w:szCs w:val="28"/>
          <w:lang w:val="uk-UA"/>
        </w:rPr>
        <w:t>елищний</w:t>
      </w:r>
      <w:proofErr w:type="spellEnd"/>
      <w:r>
        <w:rPr>
          <w:b/>
          <w:bCs/>
          <w:sz w:val="28"/>
          <w:szCs w:val="28"/>
          <w:lang w:val="uk-UA"/>
        </w:rPr>
        <w:t xml:space="preserve"> голова</w:t>
      </w:r>
      <w:r>
        <w:rPr>
          <w:b/>
          <w:bCs/>
          <w:sz w:val="28"/>
          <w:szCs w:val="28"/>
          <w:lang w:val="uk-UA"/>
        </w:rPr>
        <w:tab/>
      </w:r>
      <w:r>
        <w:rPr>
          <w:b/>
          <w:bCs/>
          <w:sz w:val="28"/>
          <w:szCs w:val="28"/>
          <w:lang w:val="uk-UA"/>
        </w:rPr>
        <w:tab/>
        <w:t xml:space="preserve">    </w:t>
      </w:r>
      <w:r>
        <w:rPr>
          <w:b/>
          <w:bCs/>
          <w:sz w:val="28"/>
          <w:szCs w:val="28"/>
        </w:rPr>
        <w:t xml:space="preserve">          </w:t>
      </w:r>
      <w:r>
        <w:rPr>
          <w:b/>
          <w:bCs/>
          <w:sz w:val="28"/>
          <w:szCs w:val="28"/>
          <w:lang w:val="uk-UA"/>
        </w:rPr>
        <w:t xml:space="preserve">   Володимир ПІДКУРГАННИЙ</w:t>
      </w:r>
    </w:p>
    <w:p w14:paraId="73B156BD" w14:textId="77777777" w:rsidR="00413A5E" w:rsidRPr="000A4B88" w:rsidRDefault="00413A5E" w:rsidP="00B57D88">
      <w:pPr>
        <w:rPr>
          <w:b/>
          <w:bCs/>
          <w:sz w:val="28"/>
          <w:szCs w:val="28"/>
        </w:rPr>
      </w:pPr>
    </w:p>
    <w:p w14:paraId="529414AE" w14:textId="1556F690" w:rsidR="00B57D88" w:rsidRDefault="00CB0FF6" w:rsidP="00B57D88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  <w:r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      </w:t>
      </w:r>
      <w:r w:rsidR="008A3A72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</w:t>
      </w:r>
      <w:r w:rsidR="00B57D88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смт Димер</w:t>
      </w:r>
    </w:p>
    <w:p w14:paraId="15EA30FA" w14:textId="0F2D241B" w:rsidR="00B57D88" w:rsidRDefault="00B57D88" w:rsidP="00B57D88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  <w:r w:rsidRPr="000A4B88">
        <w:rPr>
          <w:rFonts w:ascii="Times New Roman" w:hAnsi="Times New Roman" w:cs="Times New Roman"/>
          <w:bCs/>
          <w:color w:val="FF0000"/>
          <w:sz w:val="28"/>
          <w:szCs w:val="28"/>
          <w:lang w:eastAsia="uk-UA"/>
        </w:rPr>
        <w:t xml:space="preserve"> </w:t>
      </w:r>
      <w:r w:rsidR="00CB0FF6">
        <w:rPr>
          <w:rFonts w:ascii="Times New Roman" w:hAnsi="Times New Roman" w:cs="Times New Roman"/>
          <w:bCs/>
          <w:color w:val="FF0000"/>
          <w:sz w:val="28"/>
          <w:szCs w:val="28"/>
          <w:lang w:eastAsia="uk-UA"/>
        </w:rPr>
        <w:t xml:space="preserve">     </w:t>
      </w:r>
      <w:r w:rsidR="008A3A72">
        <w:rPr>
          <w:rFonts w:ascii="Times New Roman" w:hAnsi="Times New Roman" w:cs="Times New Roman"/>
          <w:bCs/>
          <w:color w:val="FF0000"/>
          <w:sz w:val="28"/>
          <w:szCs w:val="28"/>
          <w:lang w:eastAsia="uk-UA"/>
        </w:rPr>
        <w:t xml:space="preserve">  </w:t>
      </w:r>
      <w:r w:rsidR="00CB0FF6">
        <w:rPr>
          <w:rFonts w:ascii="Times New Roman" w:hAnsi="Times New Roman" w:cs="Times New Roman"/>
          <w:bCs/>
          <w:color w:val="FF0000"/>
          <w:sz w:val="28"/>
          <w:szCs w:val="28"/>
          <w:lang w:eastAsia="uk-UA"/>
        </w:rPr>
        <w:t xml:space="preserve"> </w:t>
      </w:r>
      <w:r w:rsidR="00707244">
        <w:rPr>
          <w:rFonts w:ascii="Times New Roman" w:hAnsi="Times New Roman" w:cs="Times New Roman"/>
          <w:bCs/>
          <w:sz w:val="28"/>
          <w:szCs w:val="28"/>
          <w:lang w:eastAsia="uk-UA"/>
        </w:rPr>
        <w:t>20 січня 2023</w:t>
      </w:r>
      <w:r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року</w:t>
      </w:r>
    </w:p>
    <w:p w14:paraId="0E94A6F4" w14:textId="2D7B67C3" w:rsidR="00DE4AFB" w:rsidRPr="00B57D88" w:rsidRDefault="00B57D88" w:rsidP="00B57D88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  <w:r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</w:t>
      </w:r>
      <w:r w:rsidR="00CB0FF6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     </w:t>
      </w:r>
      <w:r w:rsidR="008A3A72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 </w:t>
      </w:r>
      <w:r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№ </w:t>
      </w:r>
      <w:r w:rsidR="00413A5E">
        <w:rPr>
          <w:rFonts w:ascii="Times New Roman" w:hAnsi="Times New Roman" w:cs="Times New Roman"/>
          <w:bCs/>
          <w:sz w:val="28"/>
          <w:szCs w:val="28"/>
          <w:lang w:eastAsia="uk-UA"/>
        </w:rPr>
        <w:t>1198</w:t>
      </w:r>
      <w:bookmarkStart w:id="0" w:name="_GoBack"/>
      <w:bookmarkEnd w:id="0"/>
      <w:r>
        <w:rPr>
          <w:rFonts w:ascii="Times New Roman" w:hAnsi="Times New Roman" w:cs="Times New Roman"/>
          <w:bCs/>
          <w:sz w:val="28"/>
          <w:szCs w:val="28"/>
          <w:lang w:eastAsia="uk-UA"/>
        </w:rPr>
        <w:t>-</w:t>
      </w:r>
      <w:r w:rsidR="00707244">
        <w:rPr>
          <w:rFonts w:ascii="Times New Roman" w:hAnsi="Times New Roman" w:cs="Times New Roman"/>
          <w:bCs/>
          <w:sz w:val="28"/>
          <w:szCs w:val="28"/>
          <w:lang w:eastAsia="uk-UA"/>
        </w:rPr>
        <w:t>2</w:t>
      </w:r>
      <w:r w:rsidR="00014F5F">
        <w:rPr>
          <w:rFonts w:ascii="Times New Roman" w:hAnsi="Times New Roman" w:cs="Times New Roman"/>
          <w:bCs/>
          <w:sz w:val="28"/>
          <w:szCs w:val="28"/>
          <w:lang w:eastAsia="uk-UA"/>
        </w:rPr>
        <w:t>1</w:t>
      </w:r>
      <w:r w:rsidR="00255859">
        <w:rPr>
          <w:rFonts w:ascii="Times New Roman" w:hAnsi="Times New Roman" w:cs="Times New Roman"/>
          <w:bCs/>
          <w:sz w:val="28"/>
          <w:szCs w:val="28"/>
          <w:lang w:eastAsia="uk-UA"/>
        </w:rPr>
        <w:t>-</w:t>
      </w:r>
      <w:r>
        <w:rPr>
          <w:rFonts w:ascii="Times New Roman" w:hAnsi="Times New Roman" w:cs="Times New Roman"/>
          <w:bCs/>
          <w:sz w:val="28"/>
          <w:szCs w:val="28"/>
          <w:lang w:eastAsia="uk-UA"/>
        </w:rPr>
        <w:t>VIІI</w:t>
      </w:r>
    </w:p>
    <w:sectPr w:rsidR="00DE4AFB" w:rsidRPr="00B57D88" w:rsidSect="00413A5E">
      <w:pgSz w:w="11906" w:h="16838"/>
      <w:pgMar w:top="426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88769D"/>
    <w:multiLevelType w:val="hybridMultilevel"/>
    <w:tmpl w:val="13923FDA"/>
    <w:lvl w:ilvl="0" w:tplc="F0AA4ABC">
      <w:start w:val="1"/>
      <w:numFmt w:val="decimal"/>
      <w:lvlText w:val="%1."/>
      <w:lvlJc w:val="left"/>
      <w:pPr>
        <w:ind w:left="1845" w:hanging="435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45" w:hanging="360"/>
      </w:pPr>
    </w:lvl>
    <w:lvl w:ilvl="2" w:tplc="0409001B" w:tentative="1">
      <w:start w:val="1"/>
      <w:numFmt w:val="lowerRoman"/>
      <w:lvlText w:val="%3."/>
      <w:lvlJc w:val="right"/>
      <w:pPr>
        <w:ind w:left="2865" w:hanging="180"/>
      </w:pPr>
    </w:lvl>
    <w:lvl w:ilvl="3" w:tplc="0409000F" w:tentative="1">
      <w:start w:val="1"/>
      <w:numFmt w:val="decimal"/>
      <w:lvlText w:val="%4."/>
      <w:lvlJc w:val="left"/>
      <w:pPr>
        <w:ind w:left="3585" w:hanging="360"/>
      </w:pPr>
    </w:lvl>
    <w:lvl w:ilvl="4" w:tplc="04090019" w:tentative="1">
      <w:start w:val="1"/>
      <w:numFmt w:val="lowerLetter"/>
      <w:lvlText w:val="%5."/>
      <w:lvlJc w:val="left"/>
      <w:pPr>
        <w:ind w:left="4305" w:hanging="360"/>
      </w:pPr>
    </w:lvl>
    <w:lvl w:ilvl="5" w:tplc="0409001B" w:tentative="1">
      <w:start w:val="1"/>
      <w:numFmt w:val="lowerRoman"/>
      <w:lvlText w:val="%6."/>
      <w:lvlJc w:val="right"/>
      <w:pPr>
        <w:ind w:left="5025" w:hanging="180"/>
      </w:pPr>
    </w:lvl>
    <w:lvl w:ilvl="6" w:tplc="0409000F" w:tentative="1">
      <w:start w:val="1"/>
      <w:numFmt w:val="decimal"/>
      <w:lvlText w:val="%7."/>
      <w:lvlJc w:val="left"/>
      <w:pPr>
        <w:ind w:left="5745" w:hanging="360"/>
      </w:pPr>
    </w:lvl>
    <w:lvl w:ilvl="7" w:tplc="04090019" w:tentative="1">
      <w:start w:val="1"/>
      <w:numFmt w:val="lowerLetter"/>
      <w:lvlText w:val="%8."/>
      <w:lvlJc w:val="left"/>
      <w:pPr>
        <w:ind w:left="6465" w:hanging="360"/>
      </w:pPr>
    </w:lvl>
    <w:lvl w:ilvl="8" w:tplc="040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" w15:restartNumberingAfterBreak="0">
    <w:nsid w:val="1C4D700A"/>
    <w:multiLevelType w:val="hybridMultilevel"/>
    <w:tmpl w:val="EC9A5C2A"/>
    <w:lvl w:ilvl="0" w:tplc="0409000F">
      <w:start w:val="1"/>
      <w:numFmt w:val="decimal"/>
      <w:lvlText w:val="%1."/>
      <w:lvlJc w:val="left"/>
      <w:pPr>
        <w:ind w:left="1425" w:hanging="360"/>
      </w:pPr>
    </w:lvl>
    <w:lvl w:ilvl="1" w:tplc="04090019" w:tentative="1">
      <w:start w:val="1"/>
      <w:numFmt w:val="lowerLetter"/>
      <w:lvlText w:val="%2."/>
      <w:lvlJc w:val="left"/>
      <w:pPr>
        <w:ind w:left="2145" w:hanging="360"/>
      </w:pPr>
    </w:lvl>
    <w:lvl w:ilvl="2" w:tplc="0409001B" w:tentative="1">
      <w:start w:val="1"/>
      <w:numFmt w:val="lowerRoman"/>
      <w:lvlText w:val="%3."/>
      <w:lvlJc w:val="right"/>
      <w:pPr>
        <w:ind w:left="2865" w:hanging="180"/>
      </w:pPr>
    </w:lvl>
    <w:lvl w:ilvl="3" w:tplc="0409000F" w:tentative="1">
      <w:start w:val="1"/>
      <w:numFmt w:val="decimal"/>
      <w:lvlText w:val="%4."/>
      <w:lvlJc w:val="left"/>
      <w:pPr>
        <w:ind w:left="3585" w:hanging="360"/>
      </w:pPr>
    </w:lvl>
    <w:lvl w:ilvl="4" w:tplc="04090019" w:tentative="1">
      <w:start w:val="1"/>
      <w:numFmt w:val="lowerLetter"/>
      <w:lvlText w:val="%5."/>
      <w:lvlJc w:val="left"/>
      <w:pPr>
        <w:ind w:left="4305" w:hanging="360"/>
      </w:pPr>
    </w:lvl>
    <w:lvl w:ilvl="5" w:tplc="0409001B" w:tentative="1">
      <w:start w:val="1"/>
      <w:numFmt w:val="lowerRoman"/>
      <w:lvlText w:val="%6."/>
      <w:lvlJc w:val="right"/>
      <w:pPr>
        <w:ind w:left="5025" w:hanging="180"/>
      </w:pPr>
    </w:lvl>
    <w:lvl w:ilvl="6" w:tplc="0409000F" w:tentative="1">
      <w:start w:val="1"/>
      <w:numFmt w:val="decimal"/>
      <w:lvlText w:val="%7."/>
      <w:lvlJc w:val="left"/>
      <w:pPr>
        <w:ind w:left="5745" w:hanging="360"/>
      </w:pPr>
    </w:lvl>
    <w:lvl w:ilvl="7" w:tplc="04090019" w:tentative="1">
      <w:start w:val="1"/>
      <w:numFmt w:val="lowerLetter"/>
      <w:lvlText w:val="%8."/>
      <w:lvlJc w:val="left"/>
      <w:pPr>
        <w:ind w:left="6465" w:hanging="360"/>
      </w:pPr>
    </w:lvl>
    <w:lvl w:ilvl="8" w:tplc="040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" w15:restartNumberingAfterBreak="0">
    <w:nsid w:val="252D58C6"/>
    <w:multiLevelType w:val="hybridMultilevel"/>
    <w:tmpl w:val="C18ED690"/>
    <w:lvl w:ilvl="0" w:tplc="65087DA6">
      <w:start w:val="1"/>
      <w:numFmt w:val="decimal"/>
      <w:lvlText w:val="%1."/>
      <w:lvlJc w:val="left"/>
      <w:pPr>
        <w:ind w:left="1140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7B693A13"/>
    <w:multiLevelType w:val="hybridMultilevel"/>
    <w:tmpl w:val="13923FDA"/>
    <w:lvl w:ilvl="0" w:tplc="F0AA4ABC">
      <w:start w:val="1"/>
      <w:numFmt w:val="decimal"/>
      <w:lvlText w:val="%1."/>
      <w:lvlJc w:val="left"/>
      <w:pPr>
        <w:ind w:left="1845" w:hanging="435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45" w:hanging="360"/>
      </w:pPr>
    </w:lvl>
    <w:lvl w:ilvl="2" w:tplc="0409001B" w:tentative="1">
      <w:start w:val="1"/>
      <w:numFmt w:val="lowerRoman"/>
      <w:lvlText w:val="%3."/>
      <w:lvlJc w:val="right"/>
      <w:pPr>
        <w:ind w:left="2865" w:hanging="180"/>
      </w:pPr>
    </w:lvl>
    <w:lvl w:ilvl="3" w:tplc="0409000F" w:tentative="1">
      <w:start w:val="1"/>
      <w:numFmt w:val="decimal"/>
      <w:lvlText w:val="%4."/>
      <w:lvlJc w:val="left"/>
      <w:pPr>
        <w:ind w:left="3585" w:hanging="360"/>
      </w:pPr>
    </w:lvl>
    <w:lvl w:ilvl="4" w:tplc="04090019" w:tentative="1">
      <w:start w:val="1"/>
      <w:numFmt w:val="lowerLetter"/>
      <w:lvlText w:val="%5."/>
      <w:lvlJc w:val="left"/>
      <w:pPr>
        <w:ind w:left="4305" w:hanging="360"/>
      </w:pPr>
    </w:lvl>
    <w:lvl w:ilvl="5" w:tplc="0409001B" w:tentative="1">
      <w:start w:val="1"/>
      <w:numFmt w:val="lowerRoman"/>
      <w:lvlText w:val="%6."/>
      <w:lvlJc w:val="right"/>
      <w:pPr>
        <w:ind w:left="5025" w:hanging="180"/>
      </w:pPr>
    </w:lvl>
    <w:lvl w:ilvl="6" w:tplc="0409000F" w:tentative="1">
      <w:start w:val="1"/>
      <w:numFmt w:val="decimal"/>
      <w:lvlText w:val="%7."/>
      <w:lvlJc w:val="left"/>
      <w:pPr>
        <w:ind w:left="5745" w:hanging="360"/>
      </w:pPr>
    </w:lvl>
    <w:lvl w:ilvl="7" w:tplc="04090019" w:tentative="1">
      <w:start w:val="1"/>
      <w:numFmt w:val="lowerLetter"/>
      <w:lvlText w:val="%8."/>
      <w:lvlJc w:val="left"/>
      <w:pPr>
        <w:ind w:left="6465" w:hanging="360"/>
      </w:pPr>
    </w:lvl>
    <w:lvl w:ilvl="8" w:tplc="0409001B" w:tentative="1">
      <w:start w:val="1"/>
      <w:numFmt w:val="lowerRoman"/>
      <w:lvlText w:val="%9."/>
      <w:lvlJc w:val="right"/>
      <w:pPr>
        <w:ind w:left="7185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49D9"/>
    <w:rsid w:val="00014F5F"/>
    <w:rsid w:val="00021847"/>
    <w:rsid w:val="000253CA"/>
    <w:rsid w:val="0003196E"/>
    <w:rsid w:val="00033697"/>
    <w:rsid w:val="0004764B"/>
    <w:rsid w:val="000A4B88"/>
    <w:rsid w:val="000D01FF"/>
    <w:rsid w:val="000D4E84"/>
    <w:rsid w:val="00111A96"/>
    <w:rsid w:val="001136ED"/>
    <w:rsid w:val="00145D43"/>
    <w:rsid w:val="00154D2B"/>
    <w:rsid w:val="00157E52"/>
    <w:rsid w:val="001E439B"/>
    <w:rsid w:val="001E5343"/>
    <w:rsid w:val="00231640"/>
    <w:rsid w:val="00237F8B"/>
    <w:rsid w:val="00255859"/>
    <w:rsid w:val="00276699"/>
    <w:rsid w:val="002830F7"/>
    <w:rsid w:val="00294A08"/>
    <w:rsid w:val="002B615D"/>
    <w:rsid w:val="002C290C"/>
    <w:rsid w:val="0034020B"/>
    <w:rsid w:val="00344469"/>
    <w:rsid w:val="00376542"/>
    <w:rsid w:val="003953C2"/>
    <w:rsid w:val="00413A5E"/>
    <w:rsid w:val="0042274C"/>
    <w:rsid w:val="004E298E"/>
    <w:rsid w:val="0057798E"/>
    <w:rsid w:val="005829F9"/>
    <w:rsid w:val="005929B7"/>
    <w:rsid w:val="005B0852"/>
    <w:rsid w:val="006130BD"/>
    <w:rsid w:val="00621212"/>
    <w:rsid w:val="00625E43"/>
    <w:rsid w:val="006453B8"/>
    <w:rsid w:val="00684FE2"/>
    <w:rsid w:val="00691210"/>
    <w:rsid w:val="006A1020"/>
    <w:rsid w:val="006C5F02"/>
    <w:rsid w:val="006F1557"/>
    <w:rsid w:val="00707244"/>
    <w:rsid w:val="0075267A"/>
    <w:rsid w:val="00760353"/>
    <w:rsid w:val="00797ED2"/>
    <w:rsid w:val="007A360D"/>
    <w:rsid w:val="007B71E6"/>
    <w:rsid w:val="007C34B7"/>
    <w:rsid w:val="007D0E54"/>
    <w:rsid w:val="0082608C"/>
    <w:rsid w:val="00832486"/>
    <w:rsid w:val="0084505C"/>
    <w:rsid w:val="008625FE"/>
    <w:rsid w:val="00891A1D"/>
    <w:rsid w:val="008A3A72"/>
    <w:rsid w:val="008E33D7"/>
    <w:rsid w:val="008F14BB"/>
    <w:rsid w:val="009149D9"/>
    <w:rsid w:val="00930A40"/>
    <w:rsid w:val="009315A8"/>
    <w:rsid w:val="00954324"/>
    <w:rsid w:val="009867D5"/>
    <w:rsid w:val="009B1B36"/>
    <w:rsid w:val="009E0C7A"/>
    <w:rsid w:val="00A24919"/>
    <w:rsid w:val="00A743F5"/>
    <w:rsid w:val="00AA394A"/>
    <w:rsid w:val="00AB001D"/>
    <w:rsid w:val="00AD42A0"/>
    <w:rsid w:val="00AD70F5"/>
    <w:rsid w:val="00AE6A0C"/>
    <w:rsid w:val="00B130B0"/>
    <w:rsid w:val="00B2177E"/>
    <w:rsid w:val="00B333C2"/>
    <w:rsid w:val="00B57C40"/>
    <w:rsid w:val="00B57D88"/>
    <w:rsid w:val="00B75BAD"/>
    <w:rsid w:val="00B82F84"/>
    <w:rsid w:val="00C01DC4"/>
    <w:rsid w:val="00C05A1C"/>
    <w:rsid w:val="00C25EF7"/>
    <w:rsid w:val="00C47825"/>
    <w:rsid w:val="00C61268"/>
    <w:rsid w:val="00C6428A"/>
    <w:rsid w:val="00C667D8"/>
    <w:rsid w:val="00C71CA9"/>
    <w:rsid w:val="00CB0FF6"/>
    <w:rsid w:val="00CB666C"/>
    <w:rsid w:val="00CD48F3"/>
    <w:rsid w:val="00D00859"/>
    <w:rsid w:val="00D36858"/>
    <w:rsid w:val="00D74BC5"/>
    <w:rsid w:val="00D8261E"/>
    <w:rsid w:val="00DB253D"/>
    <w:rsid w:val="00DB6F48"/>
    <w:rsid w:val="00DE4AFB"/>
    <w:rsid w:val="00E41963"/>
    <w:rsid w:val="00E6195E"/>
    <w:rsid w:val="00E751E0"/>
    <w:rsid w:val="00EB270C"/>
    <w:rsid w:val="00F076EF"/>
    <w:rsid w:val="00F65DE5"/>
    <w:rsid w:val="00F67883"/>
    <w:rsid w:val="00F71E41"/>
    <w:rsid w:val="00F80651"/>
    <w:rsid w:val="00F93F4B"/>
    <w:rsid w:val="00FA331C"/>
    <w:rsid w:val="00FD20F9"/>
    <w:rsid w:val="00FF2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B9898D"/>
  <w15:chartTrackingRefBased/>
  <w15:docId w15:val="{DFFB9321-42D5-4926-B543-6553F12311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9149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9149D9"/>
    <w:pPr>
      <w:spacing w:after="0" w:line="240" w:lineRule="auto"/>
    </w:pPr>
    <w:rPr>
      <w:rFonts w:eastAsia="Times New Roman" w:cs="Calibri"/>
      <w:lang w:val="uk-UA"/>
    </w:rPr>
  </w:style>
  <w:style w:type="paragraph" w:styleId="a3">
    <w:name w:val="List Paragraph"/>
    <w:basedOn w:val="a"/>
    <w:uiPriority w:val="34"/>
    <w:qFormat/>
    <w:rsid w:val="00F93F4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830F7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830F7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No Spacing"/>
    <w:uiPriority w:val="99"/>
    <w:qFormat/>
    <w:rsid w:val="00F65DE5"/>
    <w:pPr>
      <w:widowControl w:val="0"/>
      <w:suppressAutoHyphens/>
      <w:spacing w:after="0" w:line="240" w:lineRule="auto"/>
    </w:pPr>
    <w:rPr>
      <w:rFonts w:ascii="Arial" w:eastAsia="Times New Roman" w:hAnsi="Arial" w:cs="Times New Roman"/>
      <w:kern w:val="1"/>
      <w:sz w:val="20"/>
      <w:szCs w:val="24"/>
      <w:lang w:eastAsia="ru-RU"/>
    </w:rPr>
  </w:style>
  <w:style w:type="character" w:styleId="a7">
    <w:name w:val="Hyperlink"/>
    <w:basedOn w:val="a0"/>
    <w:uiPriority w:val="99"/>
    <w:semiHidden/>
    <w:unhideWhenUsed/>
    <w:rsid w:val="00294A0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357</Words>
  <Characters>2038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Секретарь</cp:lastModifiedBy>
  <cp:revision>10</cp:revision>
  <cp:lastPrinted>2023-01-24T07:08:00Z</cp:lastPrinted>
  <dcterms:created xsi:type="dcterms:W3CDTF">2023-01-13T06:24:00Z</dcterms:created>
  <dcterms:modified xsi:type="dcterms:W3CDTF">2023-01-24T07:08:00Z</dcterms:modified>
</cp:coreProperties>
</file>